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69" w:rsidRDefault="00973F30" w:rsidP="00973F3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73F30" w:rsidRDefault="00973F30" w:rsidP="00973F3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262007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Житомир</w:t>
      </w:r>
    </w:p>
    <w:p w:rsidR="00973F30" w:rsidRDefault="00973F30" w:rsidP="00973F3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09053A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bookmarkStart w:id="0" w:name="_GoBack"/>
      <w:bookmarkEnd w:id="0"/>
      <w:r w:rsidRPr="00973F30">
        <w:rPr>
          <w:rFonts w:ascii="Times New Roman" w:hAnsi="Times New Roman" w:cs="Times New Roman"/>
          <w:i/>
          <w:color w:val="FF0000"/>
          <w:sz w:val="24"/>
        </w:rPr>
        <w:t>21</w:t>
      </w:r>
      <w:r>
        <w:rPr>
          <w:rFonts w:ascii="Times New Roman" w:hAnsi="Times New Roman" w:cs="Times New Roman"/>
          <w:i/>
          <w:color w:val="FF0000"/>
          <w:sz w:val="24"/>
        </w:rPr>
        <w:t>0</w:t>
      </w:r>
      <w:r w:rsidRPr="00973F30">
        <w:rPr>
          <w:rFonts w:ascii="Times New Roman" w:hAnsi="Times New Roman" w:cs="Times New Roman"/>
          <w:i/>
          <w:color w:val="FF0000"/>
          <w:sz w:val="24"/>
        </w:rPr>
        <w:t>1</w:t>
      </w:r>
      <w:r>
        <w:rPr>
          <w:rFonts w:ascii="Times New Roman" w:hAnsi="Times New Roman" w:cs="Times New Roman"/>
          <w:i/>
          <w:color w:val="FF0000"/>
          <w:sz w:val="24"/>
        </w:rPr>
        <w:t>20</w:t>
      </w:r>
      <w:r w:rsidRPr="00973F30">
        <w:rPr>
          <w:rFonts w:ascii="Times New Roman" w:hAnsi="Times New Roman" w:cs="Times New Roman"/>
          <w:i/>
          <w:color w:val="FF0000"/>
          <w:sz w:val="24"/>
        </w:rPr>
        <w:t>20</w:t>
      </w:r>
    </w:p>
    <w:p w:rsidR="00973F30" w:rsidRDefault="00973F30" w:rsidP="00973F3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262007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Пробуждения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262007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Нация Тонко-физической Цивилизованности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Началами ИВО 262007 ИЦ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262007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Человек Планеты Земля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синтезгенезисом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Огней Изначально Вышестоящих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262007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ростом Иерархической культуры бытия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973F30" w:rsidRDefault="00973F30" w:rsidP="00973F3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73F30" w:rsidRPr="00973F30" w:rsidRDefault="00973F30" w:rsidP="00973F3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262007 ИЦ, Житомир,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Василий Владимирович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ИВО ИВАС Левия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Хлои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Человеческого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Человеке Планеты Земля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явления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ИВО огненным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и профессионализм глубиной взаимодействия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262007 ИЦ, Житомир,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РК ПП МГКУ, Глава Воинства Синтеза ИВДИВО 262007 ИЦ,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Тимчук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ИВО Учением Синтеза организации ИВДИВО 262007 ИЦ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Инновационность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диалектикой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Учению Синтеза ИВО АС подготовкой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реализацией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262007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 Человек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Философского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Человека Началами Творения 16-ричной типологии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Владыка Воли ИВО Синтезом Мудрости ИВО Владычеством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Человеческим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262007 ИЦ, Житомир,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Тимофеевна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Научного Взгляда Любовью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Основы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генезисом видов Наук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Научной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применением инструментов должности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262007 ИЦ, Житомир,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Чиркина Людмила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(Си 1024-ричная 4096-ца),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Служащего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Цивилизационным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наработкой Мастерства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и естественность применения знаний Синтеза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262007 ИЦ, Житомир,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Зиневич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Эволюционный  рост выражением Плана Творения ИВО  Конфедеративным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ИВО явлением конфедеративной гражданственности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 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Накопление  опыта метагалактической партийной деятельности, стяжать программу Омеги и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262007 ИЦ, Житомир,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Симональцева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-Сар Эмма-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Лилана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ФА 512-ца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Атмосфера Синтеза ВШС ИВДИВО ведением Мастерства Творящего Синтеза 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проекта ВШС применением Кубов Творения и технологиями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Пламенность Мощи Жизни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262007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Дашковская Людмила Анатольевна   </w:t>
      </w:r>
      <w:r>
        <w:rPr>
          <w:rFonts w:ascii="Times New Roman" w:hAnsi="Times New Roman" w:cs="Times New Roman"/>
          <w:color w:val="000000"/>
          <w:sz w:val="24"/>
        </w:rPr>
        <w:t xml:space="preserve"> ФА 512-ца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Творения синтезом всех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Планирование Творением Человека Плана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Психизм частей, систем, аппаратов, частностей творением Психической Энергии, Света, Духа,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262007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Горячая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ФА 512-ца Всеединая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Страны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Иерархических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Человек Жизни 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 Воскрешения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Огней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Планеты Земля ИВО 262071 ИВЦ / 65463 ВЦ / 16311 ВЦР 262007 ИЦ, Житомир,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Федоритенко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Лина Юрьевна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2048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Нация Человека Планеты Земля Изначально Вышестоящего Отца Синтезом Пробуждения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Человека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 Синтеза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Многомерная многоклеточная часть Человек Воскрешения Изначально Вышестоящего Отца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16-рицы явлений Совершенного Ипостасного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262007 ИЦ, Житомир,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Ткачук Людмила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ФА 512-ца Единая Человека Мг,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Возможности и способности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вариативностью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служения Синтезом и Огнем ИВАС Савелия Баяна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Достоинство жизни условиями ИВО. 2. Новый опыт проживания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262007 ИЦ, Житомир,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E6D64" w:rsidRPr="000E6D64">
        <w:rPr>
          <w:rFonts w:ascii="Times New Roman" w:hAnsi="Times New Roman" w:cs="Times New Roman"/>
          <w:color w:val="FF0000"/>
          <w:sz w:val="24"/>
          <w:szCs w:val="24"/>
        </w:rPr>
        <w:t>учёт и фиксация ЭП за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Гичко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ФА 512-ца Единая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сердечной открытостью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среды Человечности ИВО Синтезом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новых методик Образования Воспитания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Мастерства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262007 ИЦ, Житомир,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Тимофеевна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Информация Конфедеративными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новые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-иерархического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Адаптивность информационной среды для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262007 ИЦ, Житомир,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Гайдук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Путь Служения  Философией Синтеза ИВО ракурсом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Частей, Систем, Аппаратов, Частностей 64-мя инструментами служения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Человечности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Исполнение Стандартов ИВО стяжанием Программы Омеги и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262007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Ревенко Оксана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Фа-512ца Вселенская  Человек Метагалактики,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Общество ИВО совершенством мудрости ИВ Синтеза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ядром Человека Творящего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262007 ИЦ, Житомир,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практик второго курса МФЧС ИВДИВО 262007 ИЦ Житомир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Ничипорук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явления ИВ Человека Плана Творения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Могущества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Практики мастерством Пламенности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реальности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262007 ИЦ, Житомир,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Пашко Майя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Истинное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мастерству применения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Радость творения искренностью и достоинством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учиться мыслить как ИВО, служа в материи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преображая её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262007 ИЦ, Житомир,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Левчук Светлана Остаповна</w:t>
      </w:r>
      <w:r>
        <w:rPr>
          <w:rFonts w:ascii="Times New Roman" w:hAnsi="Times New Roman" w:cs="Times New Roman"/>
          <w:color w:val="000000"/>
          <w:sz w:val="24"/>
        </w:rPr>
        <w:t xml:space="preserve"> ФА 256-ца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Жизнь Иерархичностью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Творящей Силой Любви ИВ Отца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Создание Среды Любви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Синтезом Истины Любви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262007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Житомир,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Карапузова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Антоновна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 Учителя ИВО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262007 ИЦ, Житомир,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Борщевская Светлана Семёновна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Учением Синтеза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Эталонная среда Посвященности стилем жизни Посвященного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гармонии внутреннего мира постижением законов мироздания</w:t>
      </w:r>
    </w:p>
    <w:sectPr w:rsidR="00973F30" w:rsidRPr="00973F30" w:rsidSect="00973F3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30"/>
    <w:rsid w:val="0009053A"/>
    <w:rsid w:val="000E6D64"/>
    <w:rsid w:val="008E0088"/>
    <w:rsid w:val="00973F30"/>
    <w:rsid w:val="00E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2020-01-21T11:41:00Z</dcterms:created>
  <dcterms:modified xsi:type="dcterms:W3CDTF">2020-01-21T21:37:00Z</dcterms:modified>
</cp:coreProperties>
</file>